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5528"/>
        <w:gridCol w:w="2727"/>
      </w:tblGrid>
      <w:tr w:rsidR="007955FC" w:rsidRPr="003E670A" w:rsidTr="006B02BB">
        <w:tc>
          <w:tcPr>
            <w:tcW w:w="2518" w:type="dxa"/>
            <w:vMerge w:val="restart"/>
            <w:vAlign w:val="center"/>
          </w:tcPr>
          <w:p w:rsidR="007955FC" w:rsidRPr="003E670A" w:rsidRDefault="007955FC" w:rsidP="006B02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70A">
              <w:rPr>
                <w:rFonts w:ascii="Times New Roman" w:hAnsi="Times New Roman"/>
              </w:rPr>
              <w:t>ФБУЗ «Центр гигиены и эпидемиологии в Курской области»</w:t>
            </w:r>
          </w:p>
        </w:tc>
        <w:tc>
          <w:tcPr>
            <w:tcW w:w="5528" w:type="dxa"/>
          </w:tcPr>
          <w:p w:rsidR="007955FC" w:rsidRPr="003E670A" w:rsidRDefault="007955FC" w:rsidP="006B02B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E670A">
              <w:rPr>
                <w:rFonts w:cs="Times New Roman"/>
                <w:b/>
                <w:sz w:val="24"/>
                <w:szCs w:val="24"/>
              </w:rPr>
              <w:t>Ф 01 ДП ОИ-03-02-04-2025</w:t>
            </w:r>
          </w:p>
        </w:tc>
        <w:tc>
          <w:tcPr>
            <w:tcW w:w="2727" w:type="dxa"/>
          </w:tcPr>
          <w:p w:rsidR="007955FC" w:rsidRPr="003E670A" w:rsidRDefault="007955FC" w:rsidP="006B0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Страница </w:t>
            </w:r>
            <w:r w:rsidRPr="00BB350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B3500">
              <w:rPr>
                <w:rFonts w:ascii="Times New Roman" w:hAnsi="Times New Roman"/>
                <w:sz w:val="24"/>
                <w:szCs w:val="24"/>
              </w:rPr>
              <w:instrText>PAGE   \* MERGEFORMAT</w:instrText>
            </w:r>
            <w:r w:rsidRPr="00BB35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Pr="00BB350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E670A"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55FC" w:rsidRPr="003E670A" w:rsidTr="006B02BB">
        <w:tc>
          <w:tcPr>
            <w:tcW w:w="2518" w:type="dxa"/>
            <w:vMerge/>
          </w:tcPr>
          <w:p w:rsidR="007955FC" w:rsidRPr="003E670A" w:rsidRDefault="007955FC" w:rsidP="006B02B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5" w:type="dxa"/>
            <w:gridSpan w:val="2"/>
          </w:tcPr>
          <w:p w:rsidR="007955FC" w:rsidRPr="003E670A" w:rsidRDefault="007955FC" w:rsidP="006B02BB">
            <w:pPr>
              <w:pStyle w:val="a3"/>
              <w:spacing w:before="120"/>
              <w:jc w:val="center"/>
              <w:rPr>
                <w:rFonts w:ascii="Times New Roman" w:hAnsi="Times New Roman"/>
              </w:rPr>
            </w:pPr>
            <w:r w:rsidRPr="003E670A">
              <w:rPr>
                <w:rFonts w:ascii="Times New Roman" w:hAnsi="Times New Roman"/>
              </w:rPr>
              <w:t>Система менеджмента качества</w:t>
            </w:r>
          </w:p>
          <w:p w:rsidR="007955FC" w:rsidRPr="003E670A" w:rsidRDefault="007955FC" w:rsidP="00066936">
            <w:pPr>
              <w:widowControl/>
              <w:suppressAutoHyphens w:val="0"/>
              <w:autoSpaceDN w:val="0"/>
              <w:adjustRightInd w:val="0"/>
              <w:jc w:val="center"/>
              <w:rPr>
                <w:rFonts w:cs="Times New Roman"/>
                <w:b/>
                <w:bCs/>
                <w:lang w:eastAsia="ru-RU"/>
              </w:rPr>
            </w:pPr>
            <w:r w:rsidRPr="003E670A">
              <w:rPr>
                <w:rFonts w:cs="Times New Roman"/>
                <w:b/>
                <w:bCs/>
                <w:lang w:eastAsia="ru-RU"/>
              </w:rPr>
              <w:t>Правила</w:t>
            </w:r>
            <w:r w:rsidR="00066936">
              <w:rPr>
                <w:rFonts w:cs="Times New Roman"/>
                <w:b/>
                <w:bCs/>
                <w:lang w:eastAsia="ru-RU"/>
              </w:rPr>
              <w:t xml:space="preserve"> </w:t>
            </w:r>
            <w:r w:rsidRPr="003E670A">
              <w:rPr>
                <w:rFonts w:cs="Times New Roman"/>
                <w:b/>
                <w:bCs/>
                <w:lang w:eastAsia="ru-RU"/>
              </w:rPr>
              <w:t xml:space="preserve">приема, рассмотрения заявок и обеспечения однозначного обозначения документов инспекции </w:t>
            </w:r>
          </w:p>
          <w:p w:rsidR="007955FC" w:rsidRPr="003E670A" w:rsidRDefault="007955FC" w:rsidP="006B02B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70A">
              <w:rPr>
                <w:rFonts w:ascii="Times New Roman" w:hAnsi="Times New Roman"/>
              </w:rPr>
              <w:t xml:space="preserve">органа инспекции </w:t>
            </w:r>
          </w:p>
        </w:tc>
      </w:tr>
    </w:tbl>
    <w:p w:rsidR="007955FC" w:rsidRDefault="007955FC" w:rsidP="00111ED2">
      <w:pPr>
        <w:tabs>
          <w:tab w:val="left" w:pos="7680"/>
        </w:tabs>
        <w:rPr>
          <w:sz w:val="24"/>
          <w:szCs w:val="24"/>
        </w:rPr>
      </w:pPr>
    </w:p>
    <w:tbl>
      <w:tblPr>
        <w:tblW w:w="0" w:type="auto"/>
        <w:tblInd w:w="-49" w:type="dxa"/>
        <w:tblLayout w:type="fixed"/>
        <w:tblLook w:val="0000" w:firstRow="0" w:lastRow="0" w:firstColumn="0" w:lastColumn="0" w:noHBand="0" w:noVBand="0"/>
      </w:tblPr>
      <w:tblGrid>
        <w:gridCol w:w="3261"/>
        <w:gridCol w:w="3984"/>
        <w:gridCol w:w="3417"/>
      </w:tblGrid>
      <w:tr w:rsidR="00111ED2" w:rsidTr="00066936">
        <w:trPr>
          <w:trHeight w:val="115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ED2" w:rsidRDefault="00111ED2" w:rsidP="00111ED2">
            <w:pPr>
              <w:shd w:val="clear" w:color="auto" w:fill="FFFFFF"/>
              <w:snapToGrid w:val="0"/>
              <w:spacing w:after="150"/>
            </w:pPr>
            <w:r>
              <w:t>Регистрационный номер (код) ОИ</w:t>
            </w:r>
          </w:p>
          <w:p w:rsidR="00111ED2" w:rsidRDefault="00111ED2" w:rsidP="00111ED2">
            <w:pPr>
              <w:shd w:val="clear" w:color="auto" w:fill="FFFFFF"/>
              <w:spacing w:after="150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№ </w:t>
            </w:r>
            <w:r w:rsidR="00C9638B">
              <w:rPr>
                <w:rFonts w:cs="Times New Roman"/>
                <w:b/>
                <w:bCs/>
                <w:sz w:val="21"/>
                <w:szCs w:val="21"/>
              </w:rPr>
              <w:t>ОИ 10-05-30</w:t>
            </w:r>
            <w:r w:rsidRPr="007A1538">
              <w:rPr>
                <w:rFonts w:cs="Times New Roman"/>
                <w:b/>
                <w:bCs/>
                <w:sz w:val="21"/>
                <w:szCs w:val="21"/>
              </w:rPr>
              <w:t>/</w:t>
            </w:r>
          </w:p>
          <w:p w:rsidR="00111ED2" w:rsidRDefault="00111ED2" w:rsidP="00111ED2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ED2" w:rsidRDefault="00111ED2" w:rsidP="00111ED2">
            <w:pPr>
              <w:snapToGrid w:val="0"/>
              <w:rPr>
                <w:rFonts w:cs="Times New Roman"/>
              </w:rPr>
            </w:pPr>
          </w:p>
          <w:p w:rsidR="00111ED2" w:rsidRDefault="00111ED2" w:rsidP="00111ED2"/>
          <w:p w:rsidR="00111ED2" w:rsidRDefault="00111ED2" w:rsidP="00111ED2"/>
          <w:p w:rsidR="00111ED2" w:rsidRDefault="00111ED2" w:rsidP="00111ED2"/>
          <w:p w:rsidR="00111ED2" w:rsidRDefault="00111ED2" w:rsidP="00111ED2"/>
          <w:p w:rsidR="00111ED2" w:rsidRDefault="00111ED2" w:rsidP="00111ED2">
            <w:pPr>
              <w:rPr>
                <w:sz w:val="22"/>
                <w:szCs w:val="22"/>
              </w:rPr>
            </w:pP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D2" w:rsidRDefault="00111ED2" w:rsidP="00111ED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Главному врачу</w:t>
            </w:r>
          </w:p>
          <w:p w:rsidR="00111ED2" w:rsidRDefault="00111ED2" w:rsidP="00111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ФБУЗ «Центр гигиены и эпидемиологии в Курской области»</w:t>
            </w:r>
          </w:p>
          <w:p w:rsidR="00111ED2" w:rsidRDefault="00111ED2" w:rsidP="00111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М.Л. Ковальчук</w:t>
            </w:r>
          </w:p>
        </w:tc>
      </w:tr>
    </w:tbl>
    <w:p w:rsidR="00111ED2" w:rsidRDefault="00111ED2" w:rsidP="00111ED2">
      <w:pPr>
        <w:jc w:val="center"/>
        <w:rPr>
          <w:rFonts w:cs="Times New Roman"/>
          <w:sz w:val="21"/>
          <w:szCs w:val="21"/>
        </w:rPr>
      </w:pPr>
    </w:p>
    <w:p w:rsidR="00111ED2" w:rsidRDefault="00111ED2" w:rsidP="00111ED2">
      <w:pPr>
        <w:jc w:val="center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ЗАЯВЛЕНИЕ</w:t>
      </w:r>
    </w:p>
    <w:p w:rsidR="00086ABA" w:rsidRDefault="00111ED2" w:rsidP="00A419E7">
      <w:pPr>
        <w:shd w:val="clear" w:color="auto" w:fill="FFFFFF"/>
        <w:spacing w:line="240" w:lineRule="atLeast"/>
        <w:jc w:val="center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на проведение санитарно-эпидемиолог</w:t>
      </w:r>
      <w:r w:rsidR="00AC1224">
        <w:rPr>
          <w:rFonts w:cs="Times New Roman"/>
          <w:sz w:val="21"/>
          <w:szCs w:val="21"/>
        </w:rPr>
        <w:t xml:space="preserve">ической экспертизы </w:t>
      </w:r>
    </w:p>
    <w:p w:rsidR="00111ED2" w:rsidRDefault="00111ED2" w:rsidP="00111ED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_____________________________________________________________________________</w:t>
      </w:r>
    </w:p>
    <w:p w:rsidR="00111ED2" w:rsidRDefault="00111ED2" w:rsidP="00111ED2">
      <w:pPr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юридического лица, Ф.И.О. индивидуального предпринимателя или физ. лица</w:t>
      </w:r>
    </w:p>
    <w:p w:rsidR="00111ED2" w:rsidRDefault="00111ED2" w:rsidP="00111ED2">
      <w:pPr>
        <w:jc w:val="both"/>
      </w:pPr>
      <w:r>
        <w:t>________________________________________________________________________________________________________</w:t>
      </w:r>
    </w:p>
    <w:p w:rsidR="00111ED2" w:rsidRDefault="00111ED2" w:rsidP="00111ED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юридический и фактический адреса </w:t>
      </w:r>
    </w:p>
    <w:p w:rsidR="00111ED2" w:rsidRDefault="00111ED2" w:rsidP="00111ED2">
      <w:pPr>
        <w:jc w:val="center"/>
      </w:pPr>
      <w:r>
        <w:t>________________________________________________________________________________________________________</w:t>
      </w:r>
    </w:p>
    <w:p w:rsidR="00111ED2" w:rsidRDefault="00111ED2" w:rsidP="00111ED2">
      <w:pPr>
        <w:jc w:val="center"/>
        <w:rPr>
          <w:sz w:val="16"/>
          <w:szCs w:val="16"/>
        </w:rPr>
      </w:pPr>
      <w:r>
        <w:rPr>
          <w:sz w:val="16"/>
          <w:szCs w:val="16"/>
        </w:rPr>
        <w:t>контактный телефон, ОГРН, ИНН/КПП</w:t>
      </w:r>
    </w:p>
    <w:p w:rsidR="00111ED2" w:rsidRDefault="00111ED2" w:rsidP="00111ED2">
      <w:pPr>
        <w:jc w:val="center"/>
      </w:pPr>
      <w:r>
        <w:t>________________________________________________________________________________________________________</w:t>
      </w:r>
    </w:p>
    <w:p w:rsidR="003F585A" w:rsidRDefault="003F585A" w:rsidP="00A419E7">
      <w:pPr>
        <w:rPr>
          <w:b/>
          <w:sz w:val="24"/>
          <w:szCs w:val="24"/>
        </w:rPr>
      </w:pPr>
    </w:p>
    <w:p w:rsidR="00111ED2" w:rsidRDefault="00111ED2" w:rsidP="00A419E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Прошу провести санитарно-эпидемиологическую экспертизу </w:t>
      </w:r>
      <w:r w:rsidR="00D16E31">
        <w:rPr>
          <w:b/>
          <w:sz w:val="24"/>
          <w:szCs w:val="24"/>
        </w:rPr>
        <w:t xml:space="preserve"> сроков годности продукции</w:t>
      </w:r>
      <w:r>
        <w:rPr>
          <w:b/>
          <w:sz w:val="24"/>
          <w:szCs w:val="24"/>
        </w:rPr>
        <w:t xml:space="preserve">: </w:t>
      </w:r>
    </w:p>
    <w:p w:rsidR="00111ED2" w:rsidRDefault="00111ED2" w:rsidP="00111ED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111ED2" w:rsidRDefault="00111ED2" w:rsidP="00111ED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111ED2" w:rsidRDefault="00111ED2" w:rsidP="00111ED2">
      <w:pPr>
        <w:widowControl/>
        <w:suppressAutoHyphens w:val="0"/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 продукции,  код ТН ВЭД</w:t>
      </w:r>
    </w:p>
    <w:p w:rsidR="00C2428C" w:rsidRPr="0028027E" w:rsidRDefault="00C2428C" w:rsidP="00C2428C">
      <w:pPr>
        <w:autoSpaceDN w:val="0"/>
        <w:adjustRightInd w:val="0"/>
        <w:rPr>
          <w:rFonts w:cs="Times New Roman"/>
          <w:lang w:eastAsia="ru-RU"/>
        </w:rPr>
      </w:pPr>
      <w:r w:rsidRPr="0028027E">
        <w:rPr>
          <w:rFonts w:cs="Times New Roman"/>
          <w:lang w:eastAsia="ru-RU"/>
        </w:rPr>
        <w:t>наименование упаковочного материала (оболочки)_____________________________</w:t>
      </w:r>
      <w:r>
        <w:rPr>
          <w:rFonts w:cs="Times New Roman"/>
          <w:lang w:eastAsia="ru-RU"/>
        </w:rPr>
        <w:t>__</w:t>
      </w:r>
      <w:r w:rsidR="003F585A">
        <w:rPr>
          <w:rFonts w:cs="Times New Roman"/>
          <w:lang w:eastAsia="ru-RU"/>
        </w:rPr>
        <w:t>_____________________________</w:t>
      </w:r>
    </w:p>
    <w:p w:rsidR="00C2428C" w:rsidRPr="0028027E" w:rsidRDefault="00C2428C" w:rsidP="00C2428C">
      <w:pPr>
        <w:autoSpaceDN w:val="0"/>
        <w:adjustRightInd w:val="0"/>
        <w:rPr>
          <w:rFonts w:cs="Times New Roman"/>
          <w:lang w:eastAsia="ru-RU"/>
        </w:rPr>
      </w:pPr>
      <w:r w:rsidRPr="0028027E">
        <w:rPr>
          <w:rFonts w:cs="Times New Roman"/>
          <w:lang w:eastAsia="ru-RU"/>
        </w:rPr>
        <w:t>способ упаковывания_____________________________________________ режим хранения_____________________</w:t>
      </w:r>
      <w:r>
        <w:rPr>
          <w:rFonts w:cs="Times New Roman"/>
          <w:lang w:eastAsia="ru-RU"/>
        </w:rPr>
        <w:t>___</w:t>
      </w:r>
      <w:r w:rsidRPr="0028027E">
        <w:rPr>
          <w:rFonts w:cs="Times New Roman"/>
          <w:lang w:eastAsia="ru-RU"/>
        </w:rPr>
        <w:t xml:space="preserve"> </w:t>
      </w:r>
    </w:p>
    <w:p w:rsidR="00C2428C" w:rsidRPr="00D16E31" w:rsidRDefault="00C2428C" w:rsidP="00C2428C">
      <w:pPr>
        <w:autoSpaceDN w:val="0"/>
        <w:adjustRightInd w:val="0"/>
        <w:rPr>
          <w:rFonts w:cs="Times New Roman"/>
          <w:sz w:val="16"/>
          <w:szCs w:val="16"/>
          <w:lang w:eastAsia="ru-RU"/>
        </w:rPr>
      </w:pPr>
      <w:r w:rsidRPr="0028027E">
        <w:rPr>
          <w:rFonts w:cs="Times New Roman"/>
          <w:lang w:eastAsia="ru-RU"/>
        </w:rPr>
        <w:t xml:space="preserve">                             </w:t>
      </w:r>
      <w:r w:rsidRPr="0028027E">
        <w:rPr>
          <w:rFonts w:cs="Times New Roman"/>
          <w:sz w:val="16"/>
          <w:szCs w:val="16"/>
          <w:lang w:eastAsia="ru-RU"/>
        </w:rPr>
        <w:t>(герметичный, упаковано под вакуумом или в модифицированной атмосфере)                             (температура и влажность)</w:t>
      </w:r>
    </w:p>
    <w:p w:rsidR="00C2428C" w:rsidRDefault="00C2428C" w:rsidP="00111ED2">
      <w:pPr>
        <w:widowControl/>
        <w:suppressAutoHyphens w:val="0"/>
        <w:jc w:val="center"/>
        <w:rPr>
          <w:sz w:val="16"/>
          <w:szCs w:val="16"/>
        </w:rPr>
      </w:pPr>
    </w:p>
    <w:p w:rsidR="00111ED2" w:rsidRPr="007D54C2" w:rsidRDefault="00111ED2" w:rsidP="00941BB0">
      <w:pPr>
        <w:suppressAutoHyphens w:val="0"/>
        <w:autoSpaceDE/>
        <w:jc w:val="center"/>
        <w:rPr>
          <w:rFonts w:cs="Times New Roman"/>
          <w:color w:val="3C3C3C"/>
          <w:spacing w:val="2"/>
          <w:lang w:eastAsia="ru-RU"/>
        </w:rPr>
      </w:pPr>
      <w:r w:rsidRPr="007D54C2">
        <w:rPr>
          <w:rFonts w:cs="Times New Roman"/>
          <w:b/>
          <w:sz w:val="24"/>
          <w:szCs w:val="24"/>
        </w:rPr>
        <w:t>на  соответствие</w:t>
      </w:r>
      <w:r w:rsidR="00086ABA" w:rsidRPr="007D54C2">
        <w:rPr>
          <w:rFonts w:cs="Times New Roman"/>
          <w:color w:val="3C3C3C"/>
          <w:spacing w:val="2"/>
          <w:lang w:eastAsia="ru-RU"/>
        </w:rPr>
        <w:t xml:space="preserve">  </w:t>
      </w:r>
      <w:r w:rsidR="00C2428C">
        <w:rPr>
          <w:rFonts w:cs="Times New Roman"/>
          <w:color w:val="3C3C3C"/>
          <w:spacing w:val="2"/>
          <w:lang w:eastAsia="ru-RU"/>
        </w:rPr>
        <w:t>СанПиН 2.3.2.1324-03 «</w:t>
      </w:r>
      <w:r w:rsidR="00086ABA" w:rsidRPr="00086ABA">
        <w:rPr>
          <w:rFonts w:cs="Times New Roman"/>
          <w:color w:val="3C3C3C"/>
          <w:spacing w:val="2"/>
          <w:lang w:eastAsia="ru-RU"/>
        </w:rPr>
        <w:t>Гигиенические требования к срокам годности и условиям хранения пищевых продукт</w:t>
      </w:r>
      <w:r w:rsidR="00086ABA" w:rsidRPr="007D54C2">
        <w:rPr>
          <w:rFonts w:cs="Times New Roman"/>
          <w:color w:val="3C3C3C"/>
          <w:spacing w:val="2"/>
          <w:lang w:eastAsia="ru-RU"/>
        </w:rPr>
        <w:t>ов, Технических регламентов таможенного союза</w:t>
      </w:r>
      <w:r w:rsidR="00941BB0" w:rsidRPr="007D54C2">
        <w:rPr>
          <w:rFonts w:cs="Times New Roman"/>
          <w:color w:val="3C3C3C"/>
          <w:spacing w:val="2"/>
          <w:lang w:eastAsia="ru-RU"/>
        </w:rPr>
        <w:t xml:space="preserve"> (ТРТС)</w:t>
      </w:r>
      <w:r w:rsidR="00C2428C">
        <w:rPr>
          <w:rFonts w:cs="Times New Roman"/>
          <w:color w:val="3C3C3C"/>
          <w:spacing w:val="2"/>
          <w:lang w:eastAsia="ru-RU"/>
        </w:rPr>
        <w:t>, др.</w:t>
      </w:r>
      <w:r w:rsidR="00941BB0" w:rsidRPr="007D54C2">
        <w:rPr>
          <w:rFonts w:cs="Times New Roman"/>
          <w:color w:val="3C3C3C"/>
          <w:spacing w:val="2"/>
          <w:lang w:eastAsia="ru-RU"/>
        </w:rPr>
        <w:t>:</w:t>
      </w:r>
    </w:p>
    <w:p w:rsidR="00941BB0" w:rsidRPr="00941BB0" w:rsidRDefault="00111ED2" w:rsidP="00941BB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 w:rsidR="00941BB0">
        <w:rPr>
          <w:sz w:val="24"/>
          <w:szCs w:val="24"/>
        </w:rPr>
        <w:t>________________</w:t>
      </w:r>
    </w:p>
    <w:p w:rsidR="00111ED2" w:rsidRPr="001E559A" w:rsidRDefault="00111ED2" w:rsidP="00111ED2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указать нормативный документ: Технический Регламент (ТР ТС ) СанПиН,  др. </w:t>
      </w:r>
    </w:p>
    <w:p w:rsidR="00066936" w:rsidRDefault="00111ED2" w:rsidP="0006693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8D7E4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170180</wp:posOffset>
                </wp:positionV>
                <wp:extent cx="171450" cy="17145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EC783" id="Прямоугольник 2" o:spid="_x0000_s1026" style="position:absolute;margin-left:13.2pt;margin-top:13.4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" fillcolor="window" strokecolor="windowText" strokeweight="2pt">
                <v:path arrowok="t"/>
              </v:rect>
            </w:pict>
          </mc:Fallback>
        </mc:AlternateContent>
      </w:r>
      <w:r w:rsidR="00066936" w:rsidRPr="00CE036A">
        <w:rPr>
          <w:b/>
          <w:sz w:val="24"/>
          <w:szCs w:val="24"/>
        </w:rPr>
        <w:t>и выдать экспертное заклю</w:t>
      </w:r>
      <w:r w:rsidR="00066936">
        <w:rPr>
          <w:b/>
          <w:sz w:val="24"/>
          <w:szCs w:val="24"/>
        </w:rPr>
        <w:t>ч</w:t>
      </w:r>
      <w:r w:rsidR="00066936" w:rsidRPr="00CE036A">
        <w:rPr>
          <w:b/>
          <w:sz w:val="24"/>
          <w:szCs w:val="24"/>
        </w:rPr>
        <w:t>ение</w:t>
      </w:r>
    </w:p>
    <w:p w:rsidR="00066936" w:rsidRPr="00D97C73" w:rsidRDefault="00066936" w:rsidP="00066936">
      <w:pPr>
        <w:widowControl/>
        <w:suppressAutoHyphens w:val="0"/>
        <w:autoSpaceDN w:val="0"/>
        <w:adjustRightInd w:val="0"/>
        <w:jc w:val="both"/>
      </w:pPr>
      <w:r>
        <w:t xml:space="preserve">             </w:t>
      </w:r>
      <w:r w:rsidRPr="00D97C73">
        <w:t xml:space="preserve"> на бумажном носителе;</w:t>
      </w:r>
    </w:p>
    <w:p w:rsidR="00066936" w:rsidRDefault="008D7E4B" w:rsidP="00066936">
      <w:pPr>
        <w:widowControl/>
        <w:suppressAutoHyphens w:val="0"/>
        <w:autoSpaceDN w:val="0"/>
        <w:adjustRightInd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92710</wp:posOffset>
                </wp:positionV>
                <wp:extent cx="171450" cy="171450"/>
                <wp:effectExtent l="0" t="0" r="19050" b="19050"/>
                <wp:wrapNone/>
                <wp:docPr id="1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CC271" id="Прямоугольник 3" o:spid="_x0000_s1026" style="position:absolute;margin-left:13.5pt;margin-top:7.3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" fillcolor="window" strokecolor="windowText" strokeweight="2pt">
                <v:path arrowok="t"/>
              </v:rect>
            </w:pict>
          </mc:Fallback>
        </mc:AlternateContent>
      </w:r>
      <w:r w:rsidR="00066936">
        <w:t xml:space="preserve">              </w:t>
      </w:r>
      <w:r w:rsidR="00066936" w:rsidRPr="00D97C73">
        <w:t>в форме электронного доку</w:t>
      </w:r>
      <w:r w:rsidR="00066936">
        <w:t>мента, подписанного усиленной</w:t>
      </w:r>
      <w:r w:rsidR="00066936" w:rsidRPr="00D97C73">
        <w:t xml:space="preserve"> квалифицированной электронной </w:t>
      </w:r>
    </w:p>
    <w:p w:rsidR="00111ED2" w:rsidRPr="00066936" w:rsidRDefault="00066936" w:rsidP="00066936">
      <w:pPr>
        <w:widowControl/>
        <w:suppressAutoHyphens w:val="0"/>
        <w:autoSpaceDN w:val="0"/>
        <w:adjustRightInd w:val="0"/>
        <w:ind w:firstLine="709"/>
        <w:jc w:val="both"/>
      </w:pPr>
      <w:r w:rsidRPr="00D97C73">
        <w:t>подписью»</w:t>
      </w:r>
      <w:r>
        <w:t>,</w:t>
      </w:r>
      <w:r w:rsidRPr="002108EF">
        <w:rPr>
          <w:sz w:val="16"/>
          <w:szCs w:val="16"/>
        </w:rPr>
        <w:t xml:space="preserve"> </w:t>
      </w:r>
      <w:r w:rsidRPr="00090171">
        <w:rPr>
          <w:sz w:val="16"/>
          <w:szCs w:val="16"/>
        </w:rPr>
        <w:t>e-mail:________________________</w:t>
      </w:r>
      <w:r>
        <w:rPr>
          <w:sz w:val="16"/>
          <w:szCs w:val="16"/>
        </w:rPr>
        <w:t>______________</w:t>
      </w:r>
      <w:r w:rsidRPr="00090171">
        <w:rPr>
          <w:sz w:val="16"/>
          <w:szCs w:val="16"/>
        </w:rPr>
        <w:t xml:space="preserve">___, </w:t>
      </w:r>
      <w:r>
        <w:rPr>
          <w:sz w:val="16"/>
          <w:szCs w:val="16"/>
        </w:rPr>
        <w:t>(на который будет отправлен документ с ЭЦП)</w:t>
      </w:r>
      <w:r w:rsidRPr="00D97C73">
        <w:t>.</w:t>
      </w:r>
    </w:p>
    <w:p w:rsidR="00D16E31" w:rsidRPr="00C2428C" w:rsidRDefault="00111ED2" w:rsidP="00C2428C">
      <w:pPr>
        <w:suppressAutoHyphens w:val="0"/>
        <w:autoSpaceDE/>
        <w:spacing w:line="220" w:lineRule="atLeast"/>
        <w:jc w:val="both"/>
        <w:rPr>
          <w:sz w:val="28"/>
          <w:szCs w:val="28"/>
        </w:rPr>
      </w:pPr>
      <w:r>
        <w:rPr>
          <w:b/>
          <w:sz w:val="24"/>
          <w:szCs w:val="24"/>
        </w:rPr>
        <w:t>К заявлению прилагаются следующие документы</w:t>
      </w:r>
      <w:r w:rsidR="00C2428C">
        <w:rPr>
          <w:b/>
          <w:sz w:val="24"/>
          <w:szCs w:val="24"/>
        </w:rPr>
        <w:t>, зав</w:t>
      </w:r>
      <w:r w:rsidR="00C50CA3">
        <w:rPr>
          <w:b/>
          <w:sz w:val="24"/>
          <w:szCs w:val="24"/>
        </w:rPr>
        <w:t>еренные в установленном порядке</w:t>
      </w:r>
      <w:r>
        <w:rPr>
          <w:b/>
          <w:sz w:val="24"/>
          <w:szCs w:val="24"/>
        </w:rPr>
        <w:t>:</w:t>
      </w:r>
      <w:r>
        <w:rPr>
          <w:sz w:val="28"/>
          <w:szCs w:val="28"/>
        </w:rPr>
        <w:t xml:space="preserve"> </w:t>
      </w:r>
    </w:p>
    <w:p w:rsidR="00D16E31" w:rsidRDefault="00D16E31" w:rsidP="003F585A">
      <w:pPr>
        <w:numPr>
          <w:ilvl w:val="0"/>
          <w:numId w:val="3"/>
        </w:numPr>
        <w:ind w:left="0" w:firstLine="360"/>
        <w:rPr>
          <w:lang w:eastAsia="ru-RU"/>
        </w:rPr>
      </w:pPr>
      <w:r w:rsidRPr="00C2428C">
        <w:rPr>
          <w:lang w:eastAsia="ru-RU"/>
        </w:rPr>
        <w:t>нормативные и/или технические документы (технические условия, технологические инструкции, рецептуры, стандарты организаций и др.) на продукцию, по которым предполагается изготавливать продукцию;</w:t>
      </w:r>
    </w:p>
    <w:p w:rsidR="00D16E31" w:rsidRDefault="00D16E31" w:rsidP="00A419E7">
      <w:pPr>
        <w:numPr>
          <w:ilvl w:val="0"/>
          <w:numId w:val="3"/>
        </w:numPr>
        <w:ind w:left="0" w:firstLine="360"/>
        <w:rPr>
          <w:lang w:eastAsia="ru-RU"/>
        </w:rPr>
      </w:pPr>
      <w:r w:rsidRPr="00C2428C">
        <w:rPr>
          <w:lang w:eastAsia="ru-RU"/>
        </w:rPr>
        <w:t>технологическое обоснование установления пролонгированного срока годности на продукт;</w:t>
      </w:r>
    </w:p>
    <w:p w:rsidR="00A419E7" w:rsidRPr="00C2428C" w:rsidRDefault="00A419E7" w:rsidP="00A419E7">
      <w:pPr>
        <w:numPr>
          <w:ilvl w:val="0"/>
          <w:numId w:val="3"/>
        </w:numPr>
        <w:ind w:left="0" w:firstLine="360"/>
        <w:rPr>
          <w:lang w:eastAsia="ru-RU"/>
        </w:rPr>
      </w:pPr>
      <w:r w:rsidRPr="00C2428C">
        <w:rPr>
          <w:lang w:eastAsia="ru-RU"/>
        </w:rPr>
        <w:t>сопроводительные документы на сырье, пищевые ингредиенты, пищевые добавки, оболочки, упаковочные материалы, которые могут повлиять на сроки годности конечного продукта;</w:t>
      </w:r>
    </w:p>
    <w:p w:rsidR="00A419E7" w:rsidRDefault="00A419E7" w:rsidP="00A419E7">
      <w:pPr>
        <w:numPr>
          <w:ilvl w:val="0"/>
          <w:numId w:val="3"/>
        </w:numPr>
        <w:ind w:left="0" w:firstLine="360"/>
        <w:rPr>
          <w:lang w:eastAsia="ru-RU"/>
        </w:rPr>
      </w:pPr>
      <w:r w:rsidRPr="00C2428C">
        <w:rPr>
          <w:lang w:eastAsia="ru-RU"/>
        </w:rPr>
        <w:t>протоколы исследований (испытаний) испытательных лабораторных центров, аккредитованных национальным</w:t>
      </w:r>
      <w:r w:rsidRPr="00A419E7">
        <w:rPr>
          <w:lang w:eastAsia="ru-RU"/>
        </w:rPr>
        <w:t xml:space="preserve"> </w:t>
      </w:r>
    </w:p>
    <w:p w:rsidR="00A419E7" w:rsidRDefault="00A419E7" w:rsidP="00A419E7">
      <w:pPr>
        <w:rPr>
          <w:lang w:eastAsia="ru-RU"/>
        </w:rPr>
      </w:pPr>
      <w:r w:rsidRPr="00C2428C">
        <w:rPr>
          <w:lang w:eastAsia="ru-RU"/>
        </w:rPr>
        <w:t>органом по аккредитации продукции (при их наличии);</w:t>
      </w:r>
    </w:p>
    <w:p w:rsidR="00A419E7" w:rsidRPr="00C2428C" w:rsidRDefault="00A419E7" w:rsidP="003F585A">
      <w:pPr>
        <w:numPr>
          <w:ilvl w:val="0"/>
          <w:numId w:val="5"/>
        </w:numPr>
        <w:rPr>
          <w:lang w:eastAsia="ru-RU"/>
        </w:rPr>
      </w:pPr>
      <w:r w:rsidRPr="00C2428C">
        <w:rPr>
          <w:lang w:eastAsia="ru-RU"/>
        </w:rPr>
        <w:t>потребительская (или тарная) этикетка или их макеты;</w:t>
      </w:r>
    </w:p>
    <w:p w:rsidR="00A419E7" w:rsidRDefault="00A419E7" w:rsidP="00A419E7">
      <w:pPr>
        <w:numPr>
          <w:ilvl w:val="0"/>
          <w:numId w:val="5"/>
        </w:numPr>
        <w:ind w:left="0" w:firstLine="284"/>
        <w:rPr>
          <w:lang w:eastAsia="ru-RU"/>
        </w:rPr>
      </w:pPr>
      <w:r w:rsidRPr="00C2428C">
        <w:rPr>
          <w:lang w:eastAsia="ru-RU"/>
        </w:rPr>
        <w:t>декларации изготовителя (производителя) о наличии генно-инженерномодифицированных организмов,</w:t>
      </w:r>
      <w:r w:rsidRPr="00A419E7">
        <w:rPr>
          <w:lang w:eastAsia="ru-RU"/>
        </w:rPr>
        <w:t xml:space="preserve"> </w:t>
      </w:r>
      <w:r w:rsidRPr="00C2428C">
        <w:rPr>
          <w:lang w:eastAsia="ru-RU"/>
        </w:rPr>
        <w:t>наноматериалов, гормонов, пестицидов в пищевых продуктах.</w:t>
      </w:r>
    </w:p>
    <w:p w:rsidR="00A419E7" w:rsidRPr="00C2428C" w:rsidRDefault="00A419E7" w:rsidP="00A419E7">
      <w:pPr>
        <w:numPr>
          <w:ilvl w:val="0"/>
          <w:numId w:val="5"/>
        </w:numPr>
        <w:rPr>
          <w:color w:val="22272F"/>
        </w:rPr>
      </w:pPr>
      <w:r>
        <w:t>п</w:t>
      </w:r>
      <w:r w:rsidRPr="00C2428C">
        <w:t>рограмма испытаний контролируемых показателей;</w:t>
      </w:r>
    </w:p>
    <w:p w:rsidR="00A419E7" w:rsidRDefault="00A419E7" w:rsidP="00A419E7">
      <w:pPr>
        <w:numPr>
          <w:ilvl w:val="0"/>
          <w:numId w:val="5"/>
        </w:numPr>
        <w:rPr>
          <w:lang w:eastAsia="ru-RU"/>
        </w:rPr>
      </w:pPr>
      <w:r w:rsidRPr="00C2428C">
        <w:rPr>
          <w:lang w:eastAsia="ru-RU"/>
        </w:rPr>
        <w:t>доверенность;</w:t>
      </w:r>
    </w:p>
    <w:p w:rsidR="00A419E7" w:rsidRDefault="00A419E7" w:rsidP="00A419E7">
      <w:pPr>
        <w:numPr>
          <w:ilvl w:val="0"/>
          <w:numId w:val="5"/>
        </w:numPr>
        <w:rPr>
          <w:lang w:eastAsia="ru-RU"/>
        </w:rPr>
      </w:pPr>
      <w:r w:rsidRPr="00A419E7">
        <w:rPr>
          <w:color w:val="22272F"/>
        </w:rPr>
        <w:t>выписка из Единого государственного реестра юридических лиц или Единого государственного реестра</w:t>
      </w:r>
      <w:r>
        <w:rPr>
          <w:lang w:eastAsia="ru-RU"/>
        </w:rPr>
        <w:t xml:space="preserve"> </w:t>
      </w:r>
    </w:p>
    <w:p w:rsidR="00A419E7" w:rsidRDefault="00A419E7" w:rsidP="00A419E7">
      <w:pPr>
        <w:rPr>
          <w:lang w:eastAsia="ru-RU"/>
        </w:rPr>
      </w:pPr>
      <w:r w:rsidRPr="00A419E7">
        <w:rPr>
          <w:color w:val="22272F"/>
        </w:rPr>
        <w:t>индивидуальных предпринимателей.</w:t>
      </w:r>
    </w:p>
    <w:p w:rsidR="00111ED2" w:rsidRPr="00066936" w:rsidRDefault="00111ED2" w:rsidP="00111ED2">
      <w:pPr>
        <w:pStyle w:val="3"/>
        <w:widowControl/>
        <w:suppressAutoHyphens w:val="0"/>
        <w:autoSpaceDE/>
        <w:spacing w:after="0"/>
        <w:ind w:left="720"/>
        <w:jc w:val="both"/>
        <w:rPr>
          <w:sz w:val="18"/>
          <w:szCs w:val="18"/>
          <w:u w:val="single"/>
        </w:rPr>
      </w:pPr>
      <w:r w:rsidRPr="00066936">
        <w:rPr>
          <w:sz w:val="18"/>
          <w:szCs w:val="18"/>
        </w:rPr>
        <w:t>Заявитель несет полную ответственность за достоверность представленной информации</w:t>
      </w:r>
      <w:r w:rsidRPr="00066936">
        <w:rPr>
          <w:rFonts w:ascii="Courier New" w:eastAsia="Calibri" w:hAnsi="Courier New"/>
          <w:sz w:val="18"/>
          <w:szCs w:val="18"/>
          <w:vertAlign w:val="superscript"/>
        </w:rPr>
        <w:t>.</w:t>
      </w:r>
    </w:p>
    <w:p w:rsidR="00111ED2" w:rsidRPr="00066936" w:rsidRDefault="00111ED2" w:rsidP="00111ED2">
      <w:pPr>
        <w:widowControl/>
        <w:suppressAutoHyphens w:val="0"/>
        <w:ind w:firstLine="709"/>
        <w:jc w:val="both"/>
        <w:rPr>
          <w:sz w:val="18"/>
          <w:szCs w:val="18"/>
        </w:rPr>
      </w:pPr>
      <w:r w:rsidRPr="00066936">
        <w:rPr>
          <w:sz w:val="18"/>
          <w:szCs w:val="18"/>
        </w:rPr>
        <w:t xml:space="preserve">Предложенные методы и процедуры инспекции по проведению оценки соответствия мною согласованы и меня удовлетворяют.  </w:t>
      </w:r>
    </w:p>
    <w:p w:rsidR="00111ED2" w:rsidRPr="00066936" w:rsidRDefault="00111ED2" w:rsidP="00111ED2">
      <w:pPr>
        <w:widowControl/>
        <w:suppressAutoHyphens w:val="0"/>
        <w:ind w:firstLine="709"/>
        <w:jc w:val="both"/>
        <w:rPr>
          <w:sz w:val="18"/>
          <w:szCs w:val="18"/>
        </w:rPr>
      </w:pPr>
      <w:r w:rsidRPr="00066936">
        <w:rPr>
          <w:sz w:val="18"/>
          <w:szCs w:val="18"/>
        </w:rPr>
        <w:t xml:space="preserve">Оставляю право выбора оптимального метода и процедуры инспекции за Органом инспекции ФБУЗ «Центр гигиены и эпидемиологии в Курской области». </w:t>
      </w:r>
    </w:p>
    <w:p w:rsidR="00A419E7" w:rsidRPr="00066936" w:rsidRDefault="00111ED2" w:rsidP="00A419E7">
      <w:pPr>
        <w:widowControl/>
        <w:suppressAutoHyphens w:val="0"/>
        <w:ind w:firstLine="709"/>
        <w:jc w:val="both"/>
        <w:rPr>
          <w:sz w:val="18"/>
          <w:szCs w:val="18"/>
        </w:rPr>
      </w:pPr>
      <w:r w:rsidRPr="00066936">
        <w:rPr>
          <w:sz w:val="18"/>
          <w:szCs w:val="18"/>
        </w:rPr>
        <w:t>Выражаю согласие на обработку своих персональных данных, указанных в настоящем заявлении или ставших известных в ходе проведения экспертизы в соответствии с Федеральным законом от 27.07.2006 г. № 152-ФЗ «О персональных данных». Оплату гарантирую.</w:t>
      </w:r>
    </w:p>
    <w:p w:rsidR="003F585A" w:rsidRPr="00066936" w:rsidRDefault="003F585A" w:rsidP="00A419E7">
      <w:pPr>
        <w:widowControl/>
        <w:suppressAutoHyphens w:val="0"/>
        <w:ind w:firstLine="709"/>
        <w:jc w:val="both"/>
        <w:rPr>
          <w:b/>
          <w:sz w:val="18"/>
          <w:szCs w:val="18"/>
        </w:rPr>
      </w:pPr>
    </w:p>
    <w:p w:rsidR="00111ED2" w:rsidRPr="00A419E7" w:rsidRDefault="00111ED2" w:rsidP="00A419E7">
      <w:pPr>
        <w:widowControl/>
        <w:suppressAutoHyphens w:val="0"/>
        <w:ind w:firstLine="709"/>
        <w:jc w:val="both"/>
        <w:rPr>
          <w:sz w:val="22"/>
          <w:szCs w:val="22"/>
        </w:rPr>
      </w:pPr>
      <w:r w:rsidRPr="00A419E7">
        <w:rPr>
          <w:b/>
          <w:sz w:val="22"/>
          <w:szCs w:val="22"/>
        </w:rPr>
        <w:t>Заявитель</w:t>
      </w:r>
      <w:r w:rsidRPr="00A419E7">
        <w:rPr>
          <w:sz w:val="22"/>
          <w:szCs w:val="22"/>
        </w:rPr>
        <w:t xml:space="preserve">: </w:t>
      </w:r>
      <w:r w:rsidR="00A419E7">
        <w:rPr>
          <w:sz w:val="22"/>
          <w:szCs w:val="22"/>
        </w:rPr>
        <w:t>____</w:t>
      </w:r>
      <w:r w:rsidRPr="00A419E7">
        <w:rPr>
          <w:sz w:val="22"/>
          <w:szCs w:val="22"/>
        </w:rPr>
        <w:t>_____________________________________________________</w:t>
      </w:r>
      <w:r w:rsidR="00A419E7">
        <w:rPr>
          <w:sz w:val="22"/>
          <w:szCs w:val="22"/>
        </w:rPr>
        <w:t>____________________</w:t>
      </w:r>
    </w:p>
    <w:p w:rsidR="00111ED2" w:rsidRPr="00A419E7" w:rsidRDefault="00111ED2" w:rsidP="00111ED2">
      <w:pPr>
        <w:widowControl/>
        <w:suppressAutoHyphens w:val="0"/>
        <w:jc w:val="center"/>
        <w:rPr>
          <w:sz w:val="16"/>
          <w:szCs w:val="16"/>
        </w:rPr>
      </w:pPr>
      <w:r w:rsidRPr="00A419E7">
        <w:rPr>
          <w:sz w:val="16"/>
          <w:szCs w:val="16"/>
        </w:rPr>
        <w:t>(должность, подпись, фамилия, имя, отчество (при наличии), печать (если имеется)</w:t>
      </w:r>
    </w:p>
    <w:p w:rsidR="00111ED2" w:rsidRDefault="00111ED2" w:rsidP="007D7373">
      <w:pPr>
        <w:tabs>
          <w:tab w:val="left" w:pos="7680"/>
        </w:tabs>
        <w:rPr>
          <w:sz w:val="24"/>
          <w:szCs w:val="24"/>
        </w:rPr>
      </w:pPr>
    </w:p>
    <w:p w:rsidR="00111ED2" w:rsidRPr="00066936" w:rsidRDefault="00C50CA3" w:rsidP="00066936">
      <w:pPr>
        <w:widowControl/>
        <w:suppressAutoHyphens w:val="0"/>
        <w:jc w:val="center"/>
        <w:rPr>
          <w:sz w:val="16"/>
          <w:szCs w:val="16"/>
        </w:rPr>
      </w:pPr>
      <w:r>
        <w:rPr>
          <w:sz w:val="16"/>
          <w:szCs w:val="16"/>
        </w:rPr>
        <w:t>контактный телефон ______________________________ e-mail:________________________________________________, факс______________________</w:t>
      </w:r>
      <w:bookmarkStart w:id="0" w:name="_GoBack"/>
      <w:bookmarkEnd w:id="0"/>
    </w:p>
    <w:sectPr w:rsidR="00111ED2" w:rsidRPr="00066936" w:rsidSect="00066936">
      <w:pgSz w:w="11906" w:h="16838"/>
      <w:pgMar w:top="426" w:right="680" w:bottom="426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9F07FB2"/>
    <w:lvl w:ilvl="0">
      <w:numFmt w:val="decimal"/>
      <w:pStyle w:val="Spisok"/>
      <w:lvlText w:val="*"/>
      <w:lvlJc w:val="left"/>
    </w:lvl>
  </w:abstractNum>
  <w:abstractNum w:abstractNumId="1" w15:restartNumberingAfterBreak="0">
    <w:nsid w:val="0F1310F3"/>
    <w:multiLevelType w:val="hybridMultilevel"/>
    <w:tmpl w:val="FD486C5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8CA272D"/>
    <w:multiLevelType w:val="multilevel"/>
    <w:tmpl w:val="33CC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F90872"/>
    <w:multiLevelType w:val="hybridMultilevel"/>
    <w:tmpl w:val="632C0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473F2"/>
    <w:multiLevelType w:val="hybridMultilevel"/>
    <w:tmpl w:val="C770A7E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Spisok"/>
        <w:lvlText w:val=""/>
        <w:lvlJc w:val="left"/>
        <w:pPr>
          <w:tabs>
            <w:tab w:val="num" w:pos="785"/>
          </w:tabs>
          <w:ind w:left="0" w:firstLine="425"/>
        </w:pPr>
        <w:rPr>
          <w:rFonts w:ascii="Symbol" w:hAnsi="Symbol" w:hint="default"/>
          <w:b w:val="0"/>
          <w:i w:val="0"/>
        </w:rPr>
      </w:lvl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73"/>
    <w:rsid w:val="00066936"/>
    <w:rsid w:val="00086ABA"/>
    <w:rsid w:val="00111ED2"/>
    <w:rsid w:val="002D6793"/>
    <w:rsid w:val="003321E4"/>
    <w:rsid w:val="003F585A"/>
    <w:rsid w:val="00703911"/>
    <w:rsid w:val="00751D19"/>
    <w:rsid w:val="007955FC"/>
    <w:rsid w:val="007D54C2"/>
    <w:rsid w:val="007D7373"/>
    <w:rsid w:val="007E502C"/>
    <w:rsid w:val="008122D5"/>
    <w:rsid w:val="008D7E4B"/>
    <w:rsid w:val="0092437A"/>
    <w:rsid w:val="00941BB0"/>
    <w:rsid w:val="00996CD9"/>
    <w:rsid w:val="00A419E7"/>
    <w:rsid w:val="00A505AD"/>
    <w:rsid w:val="00A73C88"/>
    <w:rsid w:val="00AC1224"/>
    <w:rsid w:val="00BF3B6A"/>
    <w:rsid w:val="00C2428C"/>
    <w:rsid w:val="00C50CA3"/>
    <w:rsid w:val="00C9638B"/>
    <w:rsid w:val="00D16E31"/>
    <w:rsid w:val="00E001C6"/>
    <w:rsid w:val="00F6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60392-AB73-4D64-99DB-11E28253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373"/>
    <w:pPr>
      <w:widowControl w:val="0"/>
      <w:suppressAutoHyphens/>
      <w:autoSpaceDE w:val="0"/>
    </w:pPr>
    <w:rPr>
      <w:rFonts w:cs="Calibri"/>
      <w:lang w:eastAsia="ar-SA"/>
    </w:rPr>
  </w:style>
  <w:style w:type="paragraph" w:styleId="2">
    <w:name w:val="heading 2"/>
    <w:basedOn w:val="a"/>
    <w:link w:val="20"/>
    <w:uiPriority w:val="9"/>
    <w:qFormat/>
    <w:rsid w:val="00086ABA"/>
    <w:pPr>
      <w:widowControl/>
      <w:suppressAutoHyphens w:val="0"/>
      <w:autoSpaceDE/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7D7373"/>
    <w:pPr>
      <w:ind w:left="720"/>
    </w:pPr>
  </w:style>
  <w:style w:type="paragraph" w:styleId="3">
    <w:name w:val="Body Text 3"/>
    <w:basedOn w:val="a"/>
    <w:link w:val="31"/>
    <w:uiPriority w:val="99"/>
    <w:unhideWhenUsed/>
    <w:rsid w:val="00111ED2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111ED2"/>
    <w:rPr>
      <w:rFonts w:cs="Calibri"/>
      <w:sz w:val="16"/>
      <w:szCs w:val="16"/>
      <w:lang w:eastAsia="ar-SA"/>
    </w:rPr>
  </w:style>
  <w:style w:type="character" w:customStyle="1" w:styleId="31">
    <w:name w:val="Основной текст 3 Знак1"/>
    <w:link w:val="3"/>
    <w:uiPriority w:val="99"/>
    <w:rsid w:val="00111ED2"/>
    <w:rPr>
      <w:rFonts w:cs="Calibri"/>
      <w:sz w:val="16"/>
      <w:szCs w:val="16"/>
      <w:lang w:eastAsia="ar-SA"/>
    </w:rPr>
  </w:style>
  <w:style w:type="paragraph" w:customStyle="1" w:styleId="s1">
    <w:name w:val="s_1"/>
    <w:basedOn w:val="a"/>
    <w:rsid w:val="00111ED2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6ABA"/>
    <w:rPr>
      <w:b/>
      <w:bCs/>
      <w:sz w:val="36"/>
      <w:szCs w:val="36"/>
    </w:rPr>
  </w:style>
  <w:style w:type="paragraph" w:customStyle="1" w:styleId="Titl">
    <w:name w:val="Titl_"/>
    <w:basedOn w:val="a"/>
    <w:rsid w:val="00086ABA"/>
    <w:pPr>
      <w:keepNext/>
      <w:keepLines/>
      <w:widowControl/>
      <w:autoSpaceDE/>
      <w:spacing w:before="120" w:after="120"/>
      <w:jc w:val="center"/>
    </w:pPr>
    <w:rPr>
      <w:rFonts w:cs="Times New Roman"/>
      <w:b/>
      <w:sz w:val="28"/>
      <w:lang w:eastAsia="en-US"/>
    </w:rPr>
  </w:style>
  <w:style w:type="paragraph" w:customStyle="1" w:styleId="bodytext">
    <w:name w:val="body_text"/>
    <w:rsid w:val="00086ABA"/>
    <w:pPr>
      <w:ind w:firstLine="425"/>
      <w:jc w:val="both"/>
    </w:pPr>
    <w:rPr>
      <w:lang w:eastAsia="en-US"/>
    </w:rPr>
  </w:style>
  <w:style w:type="paragraph" w:customStyle="1" w:styleId="Spisok">
    <w:name w:val="Spisok"/>
    <w:basedOn w:val="a"/>
    <w:rsid w:val="007D54C2"/>
    <w:pPr>
      <w:widowControl/>
      <w:numPr>
        <w:numId w:val="1"/>
      </w:numPr>
      <w:tabs>
        <w:tab w:val="clear" w:pos="785"/>
        <w:tab w:val="left" w:pos="567"/>
      </w:tabs>
      <w:suppressAutoHyphens w:val="0"/>
      <w:autoSpaceDE/>
      <w:jc w:val="both"/>
    </w:pPr>
    <w:rPr>
      <w:rFonts w:cs="Times New Roman"/>
      <w:lang w:eastAsia="en-US"/>
    </w:rPr>
  </w:style>
  <w:style w:type="paragraph" w:styleId="a3">
    <w:name w:val="header"/>
    <w:basedOn w:val="a"/>
    <w:link w:val="a4"/>
    <w:uiPriority w:val="99"/>
    <w:unhideWhenUsed/>
    <w:rsid w:val="007955FC"/>
    <w:pPr>
      <w:widowControl/>
      <w:tabs>
        <w:tab w:val="center" w:pos="4677"/>
        <w:tab w:val="right" w:pos="9355"/>
      </w:tabs>
      <w:suppressAutoHyphens w:val="0"/>
      <w:autoSpaceDE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955F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Kopylova</dc:creator>
  <cp:keywords/>
  <cp:lastModifiedBy>uchaeva</cp:lastModifiedBy>
  <cp:revision>2</cp:revision>
  <cp:lastPrinted>2020-06-17T11:07:00Z</cp:lastPrinted>
  <dcterms:created xsi:type="dcterms:W3CDTF">2025-08-11T08:46:00Z</dcterms:created>
  <dcterms:modified xsi:type="dcterms:W3CDTF">2025-08-11T08:46:00Z</dcterms:modified>
</cp:coreProperties>
</file>